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8"/>
        <w:gridCol w:w="1080"/>
        <w:gridCol w:w="1391"/>
        <w:gridCol w:w="1452"/>
        <w:gridCol w:w="1593"/>
        <w:gridCol w:w="1525"/>
      </w:tblGrid>
      <w:tr w:rsidR="00AA342E" w:rsidRPr="002B5DD6" w:rsidTr="004A4508">
        <w:trPr>
          <w:trHeight w:val="156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83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F5E9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EF5E9E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Pr="00783107">
              <w:rPr>
                <w:rFonts w:ascii="GHEA Grapalat" w:hAnsi="GHEA Grapalat"/>
                <w:sz w:val="20"/>
                <w:szCs w:val="20"/>
              </w:rPr>
              <w:t xml:space="preserve">_____________________________________ 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1024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&lt;&lt;Արտադպրոցական դաստիարակություն&gt;&gt;</w:t>
            </w:r>
            <w:r w:rsidR="000C5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0C5024" w:rsidRDefault="00AA342E" w:rsidP="00094E0C">
            <w:pPr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</w:t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1148</w:t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5024">
              <w:rPr>
                <w:rFonts w:ascii="GHEA Grapalat" w:hAnsi="GHEA Grapalat"/>
                <w:b/>
                <w:sz w:val="20"/>
                <w:szCs w:val="20"/>
              </w:rPr>
              <w:t>2.3</w:t>
            </w:r>
            <w:r w:rsidRPr="000C5024">
              <w:rPr>
                <w:rFonts w:ascii="GHEA Grapalat" w:hAnsi="GHEA Grapalat"/>
                <w:b/>
                <w:sz w:val="28"/>
                <w:szCs w:val="28"/>
              </w:rPr>
              <w:t xml:space="preserve"> □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Նոր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բացատրություններ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)՝ </w:t>
            </w:r>
            <w:r w:rsidRPr="000C5024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7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BA233B" w:rsidTr="004A4508">
        <w:trPr>
          <w:trHeight w:val="415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A233B" w:rsidRPr="00BA233B" w:rsidRDefault="00AA342E" w:rsidP="00BA233B">
            <w:pPr>
              <w:jc w:val="both"/>
              <w:rPr>
                <w:rFonts w:ascii="GHEA Grapalat" w:hAnsi="GHEA Grapalat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C5B2E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9C5B2E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96905" w:rsidRPr="00BA233B">
              <w:rPr>
                <w:rFonts w:ascii="GHEA Grapalat" w:hAnsi="GHEA Grapalat"/>
                <w:sz w:val="20"/>
                <w:szCs w:val="20"/>
              </w:rPr>
              <w:t>«</w:t>
            </w:r>
            <w:r w:rsidR="00BA233B" w:rsidRPr="00BA233B">
              <w:rPr>
                <w:rFonts w:ascii="GHEA Grapalat" w:hAnsi="GHEA Grapalat"/>
                <w:sz w:val="20"/>
                <w:szCs w:val="20"/>
                <w:lang w:val="hy-AM"/>
              </w:rPr>
              <w:t>ՀՀ  հանրակրթական ծրագրեր իրականացնող ուսումնական հաստատությունների 11-րդ դասարանի աշակերտների ռազմամարզական ճամբարի կազմակերպում</w:t>
            </w:r>
          </w:p>
          <w:p w:rsidR="00AA342E" w:rsidRPr="00BA233B" w:rsidRDefault="00B96905" w:rsidP="00BA233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33B">
              <w:rPr>
                <w:rFonts w:ascii="GHEA Grapalat" w:hAnsi="GHEA Grapalat"/>
                <w:sz w:val="20"/>
                <w:szCs w:val="20"/>
              </w:rPr>
              <w:t>»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</w:t>
            </w:r>
            <w:r w:rsidRPr="00BA233B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__</w:t>
            </w:r>
            <w:r w:rsidR="00BA233B" w:rsidRPr="00BA233B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11016</w:t>
            </w:r>
            <w:r w:rsidRPr="00BA233B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5342C5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Ապրանք և ծառայություն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="00F12034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Տրանսֆերտ                                                      </w:t>
            </w:r>
          </w:p>
          <w:p w:rsidR="00AA342E" w:rsidRPr="005342C5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AA342E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="00AA342E" w:rsidRPr="005342C5">
              <w:rPr>
                <w:rFonts w:ascii="GHEA Grapalat" w:hAnsi="GHEA Grapalat"/>
                <w:sz w:val="20"/>
                <w:szCs w:val="20"/>
                <w:lang w:val="hy-AM"/>
              </w:rPr>
              <w:t>Այլ (նկարագրություն) _____________________________________________________________________________________________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3.4 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6905" w:rsidRPr="005342C5" w:rsidRDefault="00B96905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Սույն նախաձեռնության նպատա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:rsidR="00AA342E" w:rsidRPr="008D509C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509C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8D509C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8D509C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8D509C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509C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CC2F49" w:rsidRDefault="00CC2F49" w:rsidP="00CC2F49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C2F49" w:rsidRDefault="00CC2F49" w:rsidP="00CC2F49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Գոյություն ունեցող միջոցառման ընդլայնման 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նպատակն  է</w:t>
            </w:r>
            <w:r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նպաստել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11-րդ  դասարաններում  սովորող &lt;&lt;Նախնական զինվորական պատրաստություն&gt;&gt; առարկայից ստացած գիտելիքների հարստացմանը  և դրանց համապատասխան  կարողությունների  և հմտությունների  զարգացմանը։</w:t>
            </w:r>
          </w:p>
          <w:p w:rsidR="00CC2F49" w:rsidRDefault="00CC2F49" w:rsidP="00CC2F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509C" w:rsidRPr="009C5B2E" w:rsidRDefault="008D509C" w:rsidP="008D509C">
            <w:pPr>
              <w:jc w:val="both"/>
              <w:rPr>
                <w:rFonts w:ascii="GHEA Grapalat" w:hAnsi="GHEA Grapalat"/>
                <w:lang w:val="hy-AM"/>
              </w:rPr>
            </w:pPr>
            <w:r w:rsidRPr="008D509C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Սույն նանախաձեռնության հիմք է հանդիսանում «Կրթության մասին», «Հանրակրթության մասին»  ՀՀ օրենքներ, </w:t>
            </w:r>
            <w:r w:rsidRPr="008D50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 կառավարության  2010 թվականի  ապրիլի 8-ի  թիվ 439-Ն որոշում։</w:t>
            </w:r>
          </w:p>
          <w:p w:rsidR="00CC2F49" w:rsidRPr="00B96905" w:rsidRDefault="00CC2F49" w:rsidP="00CC2F4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C2F49" w:rsidRDefault="00CC2F49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C2F49" w:rsidRPr="005342C5" w:rsidRDefault="00CC2F49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AA342E" w:rsidRPr="005342C5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lastRenderedPageBreak/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Պարտադիր ծախսային պարտավորություն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="00355B79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355B79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BA233B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CC2F49" w:rsidRDefault="00B33098" w:rsidP="00CC2F4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Պետությ</w:t>
                  </w:r>
                  <w:r w:rsid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ունն ապահովում է </w:t>
                  </w:r>
                  <w:r w:rsidR="000D299D" w:rsidRPr="009C5B2E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 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0D299D" w:rsidRPr="009C5B2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հանրակրթական ուսումնական հաստատություններ</w:t>
                  </w:r>
                  <w:r w:rsidR="00CC2F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</w:t>
                  </w:r>
                  <w:r w:rsidR="000D299D" w:rsidRPr="009C5B2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CC2F49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11-րդ  դասարաններում  սովորող &lt;&lt;Նախնական զինվորական պատրաստություն&gt;&gt; առարկայից ստացած գիտելիքների հարստացմանը  և դրանց համապատասխան  կարողությունների  և հմտությունների  զարգացումը։</w:t>
                  </w: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A342E" w:rsidRPr="00DB135B" w:rsidRDefault="00AA342E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8D509C" w:rsidRPr="009C5B2E" w:rsidRDefault="008D509C" w:rsidP="008D509C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8D509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«Կրթության մասին», «Հանրակրթության մասին»  ՀՀ օրենքներ, </w:t>
                  </w:r>
                  <w:r w:rsidRPr="008D509C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 կառավարության  2010 թվականի  ապրիլի 8-ի  թիվ 439-Ն որոշում։</w:t>
                  </w:r>
                </w:p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A342E" w:rsidRPr="00BA233B" w:rsidTr="009D7D43">
              <w:tc>
                <w:tcPr>
                  <w:tcW w:w="280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A342E" w:rsidRPr="00DB135B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DB135B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BA233B" w:rsidTr="004A4508">
        <w:trPr>
          <w:trHeight w:val="69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C5B2E" w:rsidRDefault="00355B79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նախաձեռնության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C5B2E">
              <w:rPr>
                <w:rFonts w:ascii="GHEA Grapalat" w:hAnsi="GHEA Grapalat"/>
                <w:sz w:val="22"/>
                <w:szCs w:val="22"/>
              </w:rPr>
              <w:t>նպատակն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 է</w:t>
            </w:r>
            <w:proofErr w:type="gramEnd"/>
            <w:r w:rsidR="009C5B2E"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 w:rsidR="00CC2F49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նպաստել</w:t>
            </w:r>
            <w:r w:rsidR="00CC2F49"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C2F49">
              <w:rPr>
                <w:rFonts w:ascii="GHEA Grapalat" w:hAnsi="GHEA Grapalat" w:cs="Sylfaen"/>
                <w:sz w:val="22"/>
                <w:szCs w:val="22"/>
                <w:lang w:val="hy-AM"/>
              </w:rPr>
              <w:t>11-րդ  դասարաններում  սովորող &lt;&lt;Նախնական զինվորական պատրաստություն&gt;&gt; առարկայից ստացած գիտելիքների հարստացմանը  և դրանց համապատասխան  կարողությունների  և հմտությունների  զարգացմանը։</w:t>
            </w:r>
          </w:p>
          <w:p w:rsidR="000C5024" w:rsidRPr="009C5B2E" w:rsidRDefault="000C5024" w:rsidP="000C5024">
            <w:pPr>
              <w:jc w:val="both"/>
              <w:rPr>
                <w:rFonts w:ascii="GHEA Grapalat" w:hAnsi="GHEA Grapalat"/>
                <w:lang w:val="hy-AM"/>
              </w:rPr>
            </w:pPr>
            <w:r w:rsidRPr="008D509C">
              <w:rPr>
                <w:rFonts w:ascii="GHEA Grapalat" w:hAnsi="GHEA Grapalat"/>
                <w:sz w:val="20"/>
                <w:szCs w:val="20"/>
                <w:lang w:val="hy-AM"/>
              </w:rPr>
              <w:t>Սույն նանախաձեռնության հիմք է հանդիսանում «Կրթության մասին»</w:t>
            </w:r>
            <w:r w:rsidR="008D509C" w:rsidRPr="008D509C">
              <w:rPr>
                <w:rFonts w:ascii="GHEA Grapalat" w:hAnsi="GHEA Grapalat"/>
                <w:sz w:val="20"/>
                <w:szCs w:val="20"/>
                <w:lang w:val="hy-AM"/>
              </w:rPr>
              <w:t xml:space="preserve">, «Հանրակրթության մասին»  ՀՀ օրենքներ, </w:t>
            </w:r>
            <w:r w:rsidR="008D509C" w:rsidRPr="008D509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 կառավարության  2010 թվականի  ապրիլի 8-ի  թիվ 439-Ն որոշում։</w:t>
            </w:r>
          </w:p>
          <w:p w:rsidR="00AA342E" w:rsidRPr="00AB5470" w:rsidRDefault="00AB5470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A16364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6364" w:rsidRDefault="00A16364" w:rsidP="00A1636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պաստել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11-րդ  դասարաններում  սովորող &lt;&lt;Նախնական զինվորական պատրաստություն&gt;&gt; առարկայից ստացած գիտելիքների հարստացմանը  և դրանց համապատասխան  կարողությունների  և հմտությունների  զարգացմանը։</w:t>
            </w:r>
          </w:p>
          <w:p w:rsidR="00AA342E" w:rsidRDefault="00AA34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Pr="00416948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077463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0C09" w:rsidRPr="00F90C09" w:rsidRDefault="00F90C09" w:rsidP="00F90C09">
            <w:pPr>
              <w:spacing w:line="360" w:lineRule="auto"/>
              <w:ind w:firstLine="397"/>
              <w:jc w:val="both"/>
              <w:rPr>
                <w:rFonts w:ascii="GHEA Grapalat" w:eastAsia="SimSun" w:hAnsi="GHEA Grapalat"/>
                <w:sz w:val="20"/>
                <w:szCs w:val="20"/>
                <w:lang w:val="hy-AM"/>
              </w:rPr>
            </w:pP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>Յուր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>քանչյուր տարի  թվով  3189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11-րդ  դասարաններում  սովորող դպրոցականների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&lt;&lt;Նախնական զինվորական պատրաստություն&gt;&gt; առարկայից ստացած գիտելիքների հարստացում   և դրանց համապատասխան  կարողությունների  և հմտությունների  զարգացում, </w:t>
            </w: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տեսական գիտելիքների հիման վրա գործնական և կիրառական հմտությունների զարգացման գործընթացների ապահովվում</w:t>
            </w:r>
            <w:r w:rsidRPr="00F90C09">
              <w:rPr>
                <w:rFonts w:ascii="GHEA Grapalat" w:eastAsia="SimSun" w:hAnsi="GHEA Grapalat"/>
                <w:sz w:val="20"/>
                <w:szCs w:val="20"/>
                <w:lang w:val="hy-AM"/>
              </w:rPr>
              <w:t>:</w:t>
            </w:r>
          </w:p>
          <w:p w:rsidR="00F90C09" w:rsidRDefault="00F90C09" w:rsidP="00F90C0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711ADA" w:rsidRDefault="00AA342E" w:rsidP="000774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31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F90C09" w:rsidTr="004A4508">
        <w:trPr>
          <w:trHeight w:val="698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0C09" w:rsidRDefault="00F90C09" w:rsidP="00F90C09">
            <w:pPr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F90C09" w:rsidRDefault="00F90C09" w:rsidP="00F90C09">
            <w:pPr>
              <w:spacing w:line="360" w:lineRule="auto"/>
              <w:jc w:val="both"/>
              <w:rPr>
                <w:rFonts w:ascii="GHEA Grapalat" w:eastAsia="SimSun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2A3875" w:rsidRPr="00F90C0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Հաշվի առնելով նախաձեռնության կարևորությունը, ինչպես նաև որ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միջոցառումը </w:t>
            </w:r>
            <w:r w:rsidR="002A3875" w:rsidRPr="00F90C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նպատակաուղղված է </w:t>
            </w:r>
            <w:r w:rsidR="009B039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>թվով  3189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11-րդ  դասարաններում  սովորող դպրոցականների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&lt;&lt;Նախնական զինվորական պատրաստություն&gt;&gt; առարկայից ստացած գիտելիքների հարստաց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մանը </w:t>
            </w:r>
            <w:r w:rsidRPr="00F90C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և դրանց համապատասխան  կարողությունների  և հմտությունների  զարգաց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մանը, </w:t>
            </w: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տեսական գիտելիքների հիման վրա գործնական և կիրառական հմտությունների զարգացման գործընթացների ապահովվ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մանը, </w:t>
            </w:r>
            <w:r>
              <w:rPr>
                <w:rFonts w:ascii="GHEA Grapalat" w:eastAsia="SimSun" w:hAnsi="GHEA Grapalat"/>
                <w:sz w:val="20"/>
                <w:szCs w:val="20"/>
                <w:lang w:val="hy-AM"/>
              </w:rPr>
              <w:t xml:space="preserve"> </w:t>
            </w:r>
            <w:r w:rsidR="002A3875" w:rsidRPr="009B039E">
              <w:rPr>
                <w:rFonts w:ascii="GHEA Grapalat" w:hAnsi="GHEA Grapalat"/>
                <w:sz w:val="20"/>
                <w:szCs w:val="20"/>
                <w:lang w:val="hy-AM"/>
              </w:rPr>
              <w:t>աջարկում ենք այն ընգր</w:t>
            </w:r>
            <w:r w:rsidR="001F0466" w:rsidRPr="009B039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կել պետության կողմից անմիջականոեն կառավարվող  և ֆինանսավորովող միջոցառումների ցանկում: </w:t>
            </w:r>
          </w:p>
          <w:p w:rsidR="00AA342E" w:rsidRPr="009B039E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077463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2022</w:t>
            </w:r>
            <w:r w:rsidR="004314B6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14B6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4314B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F90C09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F90C09" w:rsidRPr="00F90C09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0C09">
              <w:rPr>
                <w:rFonts w:ascii="GHEA Grapalat" w:hAnsi="GHEA Grapalat"/>
                <w:sz w:val="20"/>
                <w:szCs w:val="20"/>
              </w:rPr>
              <w:t xml:space="preserve">11-րդ </w:t>
            </w:r>
            <w:proofErr w:type="spellStart"/>
            <w:r w:rsidRPr="00F90C09">
              <w:rPr>
                <w:rFonts w:ascii="GHEA Grapalat" w:hAnsi="GHEA Grapalat"/>
                <w:sz w:val="20"/>
                <w:szCs w:val="20"/>
              </w:rPr>
              <w:t>դասարանի</w:t>
            </w:r>
            <w:proofErr w:type="spellEnd"/>
            <w:r w:rsidRPr="00F90C0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0C09">
              <w:rPr>
                <w:rFonts w:ascii="GHEA Grapalat" w:hAnsi="GHEA Grapalat"/>
                <w:sz w:val="20"/>
                <w:szCs w:val="20"/>
              </w:rPr>
              <w:t>աշակերտների</w:t>
            </w:r>
            <w:proofErr w:type="spellEnd"/>
            <w:r w:rsidRPr="00F90C0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0C09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ը, մարդ</w:t>
            </w:r>
          </w:p>
        </w:tc>
        <w:tc>
          <w:tcPr>
            <w:tcW w:w="1080" w:type="dxa"/>
          </w:tcPr>
          <w:p w:rsidR="00F90C09" w:rsidRPr="00077463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F90C09" w:rsidRPr="00077463" w:rsidRDefault="00F90C09" w:rsidP="00F90C0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452" w:type="dxa"/>
          </w:tcPr>
          <w:p w:rsidR="00F90C09" w:rsidRDefault="00F90C09" w:rsidP="00F90C09">
            <w:pPr>
              <w:jc w:val="center"/>
            </w:pPr>
            <w:r w:rsidRPr="0072153E"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F90C09" w:rsidRDefault="00F90C09" w:rsidP="00F90C09">
            <w:pPr>
              <w:jc w:val="center"/>
            </w:pPr>
            <w:r w:rsidRPr="0072153E"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F90C09" w:rsidRPr="00077463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90C09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F90C09" w:rsidRPr="00077463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Տրասպորտային փոխհատուցում ստացող երեխաների թիվ, մարդ</w:t>
            </w:r>
          </w:p>
        </w:tc>
        <w:tc>
          <w:tcPr>
            <w:tcW w:w="1080" w:type="dxa"/>
          </w:tcPr>
          <w:p w:rsidR="00F90C09" w:rsidRPr="00077463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F90C09" w:rsidRDefault="00F90C09" w:rsidP="00F90C09">
            <w:pPr>
              <w:jc w:val="center"/>
            </w:pPr>
            <w:r w:rsidRPr="001E7C82"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452" w:type="dxa"/>
          </w:tcPr>
          <w:p w:rsidR="00F90C09" w:rsidRDefault="00F90C09" w:rsidP="00F90C09">
            <w:pPr>
              <w:jc w:val="center"/>
            </w:pPr>
            <w:r w:rsidRPr="001E7C82"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F90C09" w:rsidRDefault="00F90C09" w:rsidP="00F90C09">
            <w:pPr>
              <w:jc w:val="center"/>
            </w:pPr>
            <w:r w:rsidRPr="001E7C82">
              <w:rPr>
                <w:rFonts w:ascii="GHEA Grapalat" w:hAnsi="GHEA Grapalat"/>
                <w:sz w:val="20"/>
                <w:szCs w:val="20"/>
                <w:lang w:val="hy-AM"/>
              </w:rPr>
              <w:t>3189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F90C09" w:rsidRPr="00077463" w:rsidRDefault="00F90C09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A450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4A4508" w:rsidTr="004A4508">
        <w:trPr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3A227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1" w:type="dxa"/>
            <w:shd w:val="clear" w:color="auto" w:fill="auto"/>
          </w:tcPr>
          <w:p w:rsidR="003A227E" w:rsidRPr="003A227E" w:rsidRDefault="00F90C09" w:rsidP="004A4508">
            <w:pPr>
              <w:jc w:val="center"/>
              <w:rPr>
                <w:lang w:val="hy-AM"/>
              </w:rPr>
            </w:pP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448,745</w:t>
            </w:r>
            <w:r w:rsidRPr="00F90C0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F90C09">
              <w:rPr>
                <w:rFonts w:ascii="GHEA Grapalat" w:hAnsi="GHEA Grapalat" w:cs="GHEA Grapalat"/>
                <w:sz w:val="20"/>
                <w:szCs w:val="20"/>
                <w:lang w:val="hy-AM"/>
              </w:rPr>
              <w:t>76</w:t>
            </w:r>
          </w:p>
        </w:tc>
        <w:tc>
          <w:tcPr>
            <w:tcW w:w="1452" w:type="dxa"/>
            <w:shd w:val="clear" w:color="auto" w:fill="auto"/>
          </w:tcPr>
          <w:p w:rsidR="003A227E" w:rsidRDefault="00F90C09" w:rsidP="004A4508">
            <w:pPr>
              <w:jc w:val="center"/>
            </w:pP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448,745</w:t>
            </w:r>
            <w:r w:rsidRPr="00F90C0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F90C09">
              <w:rPr>
                <w:rFonts w:ascii="GHEA Grapalat" w:hAnsi="GHEA Grapalat" w:cs="GHEA Grapalat"/>
                <w:sz w:val="20"/>
                <w:szCs w:val="20"/>
                <w:lang w:val="hy-AM"/>
              </w:rPr>
              <w:t>76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3A227E" w:rsidRDefault="00F90C09" w:rsidP="004A4508">
            <w:pPr>
              <w:jc w:val="center"/>
            </w:pPr>
            <w:r w:rsidRPr="00F90C09">
              <w:rPr>
                <w:rFonts w:ascii="GHEA Grapalat" w:hAnsi="GHEA Grapalat"/>
                <w:sz w:val="20"/>
                <w:szCs w:val="20"/>
                <w:lang w:val="hy-AM"/>
              </w:rPr>
              <w:t>448,745</w:t>
            </w:r>
            <w:r w:rsidRPr="00F90C0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F90C09">
              <w:rPr>
                <w:rFonts w:ascii="GHEA Grapalat" w:hAnsi="GHEA Grapalat" w:cs="GHEA Grapalat"/>
                <w:sz w:val="20"/>
                <w:szCs w:val="20"/>
                <w:lang w:val="hy-AM"/>
              </w:rPr>
              <w:t>76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3A227E">
            <w:pPr>
              <w:ind w:firstLine="6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C61575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C61575">
        <w:trPr>
          <w:trHeight w:val="558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C61575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C61575">
        <w:trPr>
          <w:trHeight w:val="546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C61575">
        <w:trPr>
          <w:trHeight w:val="41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C61575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C61575">
        <w:trPr>
          <w:trHeight w:val="66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Pr="00FF6C21" w:rsidRDefault="004E79A2" w:rsidP="00F12034"/>
    <w:sectPr w:rsidR="004E79A2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A342E"/>
    <w:rsid w:val="00077463"/>
    <w:rsid w:val="000C5024"/>
    <w:rsid w:val="000C7D7A"/>
    <w:rsid w:val="000D299D"/>
    <w:rsid w:val="000E3D92"/>
    <w:rsid w:val="000F7E4E"/>
    <w:rsid w:val="001F0466"/>
    <w:rsid w:val="002065C0"/>
    <w:rsid w:val="0029364A"/>
    <w:rsid w:val="002A3875"/>
    <w:rsid w:val="00305F7A"/>
    <w:rsid w:val="00307FEB"/>
    <w:rsid w:val="00336974"/>
    <w:rsid w:val="00355B79"/>
    <w:rsid w:val="00364A29"/>
    <w:rsid w:val="00371874"/>
    <w:rsid w:val="00384ED6"/>
    <w:rsid w:val="003A227E"/>
    <w:rsid w:val="004046E3"/>
    <w:rsid w:val="00416948"/>
    <w:rsid w:val="00422595"/>
    <w:rsid w:val="004314B6"/>
    <w:rsid w:val="00460573"/>
    <w:rsid w:val="004A4508"/>
    <w:rsid w:val="004E79A2"/>
    <w:rsid w:val="004F4044"/>
    <w:rsid w:val="005342C5"/>
    <w:rsid w:val="00555EBA"/>
    <w:rsid w:val="005D6585"/>
    <w:rsid w:val="00663E5F"/>
    <w:rsid w:val="00672D00"/>
    <w:rsid w:val="006C3EB8"/>
    <w:rsid w:val="006E0647"/>
    <w:rsid w:val="007004D7"/>
    <w:rsid w:val="0071149D"/>
    <w:rsid w:val="00711ADA"/>
    <w:rsid w:val="00714DB0"/>
    <w:rsid w:val="00787384"/>
    <w:rsid w:val="00832676"/>
    <w:rsid w:val="008B3D0F"/>
    <w:rsid w:val="008D509C"/>
    <w:rsid w:val="00993E13"/>
    <w:rsid w:val="009B039E"/>
    <w:rsid w:val="009C5B2E"/>
    <w:rsid w:val="009D32EB"/>
    <w:rsid w:val="009D7D43"/>
    <w:rsid w:val="00A16364"/>
    <w:rsid w:val="00A435A0"/>
    <w:rsid w:val="00A92470"/>
    <w:rsid w:val="00AA342E"/>
    <w:rsid w:val="00AB5470"/>
    <w:rsid w:val="00AE3B84"/>
    <w:rsid w:val="00AF2BC6"/>
    <w:rsid w:val="00B14C44"/>
    <w:rsid w:val="00B33098"/>
    <w:rsid w:val="00B77C4D"/>
    <w:rsid w:val="00B96905"/>
    <w:rsid w:val="00BA233B"/>
    <w:rsid w:val="00BC4D81"/>
    <w:rsid w:val="00C15CAD"/>
    <w:rsid w:val="00C61575"/>
    <w:rsid w:val="00C738C4"/>
    <w:rsid w:val="00C836CA"/>
    <w:rsid w:val="00CC2F49"/>
    <w:rsid w:val="00CF7895"/>
    <w:rsid w:val="00D43CE0"/>
    <w:rsid w:val="00DB1064"/>
    <w:rsid w:val="00DB135B"/>
    <w:rsid w:val="00DF6348"/>
    <w:rsid w:val="00EC310F"/>
    <w:rsid w:val="00F12034"/>
    <w:rsid w:val="00F74619"/>
    <w:rsid w:val="00F90C09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9C5B2E"/>
    <w:pPr>
      <w:ind w:left="720"/>
      <w:contextualSpacing/>
    </w:pPr>
    <w:rPr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BED2C-2929-469E-B19B-34FB4682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https:/mul-edu.gov.am/tasks/docs/attachment.php?id=277356&amp;fn=Qo+Arvest.docx&amp;out=1&amp;token=</cp:keywords>
  <cp:lastModifiedBy>Armine</cp:lastModifiedBy>
  <cp:revision>9</cp:revision>
  <dcterms:created xsi:type="dcterms:W3CDTF">2021-03-02T10:07:00Z</dcterms:created>
  <dcterms:modified xsi:type="dcterms:W3CDTF">2021-03-12T08:10:00Z</dcterms:modified>
</cp:coreProperties>
</file>