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8F" w:rsidRPr="002D6419" w:rsidRDefault="00070A8F" w:rsidP="00070A8F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b/>
          <w:kern w:val="16"/>
          <w:sz w:val="22"/>
          <w:szCs w:val="22"/>
          <w:lang w:val="hy-AM"/>
        </w:rPr>
      </w:pPr>
      <w:bookmarkStart w:id="0" w:name="_Toc468281225"/>
      <w:r w:rsidRPr="002D6419">
        <w:rPr>
          <w:rFonts w:ascii="GHEA Grapalat" w:hAnsi="GHEA Grapalat"/>
          <w:b/>
          <w:kern w:val="16"/>
          <w:sz w:val="22"/>
          <w:szCs w:val="22"/>
          <w:lang w:val="hy-AM"/>
        </w:rPr>
        <w:t>4.3. Նոր նախաձեռնությունները</w:t>
      </w:r>
      <w:bookmarkEnd w:id="0"/>
    </w:p>
    <w:p w:rsidR="00070A8F" w:rsidRDefault="00070A8F" w:rsidP="00070A8F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sz w:val="22"/>
          <w:szCs w:val="22"/>
          <w:lang w:val="en-GB"/>
        </w:rPr>
      </w:pPr>
    </w:p>
    <w:p w:rsidR="00070A8F" w:rsidRDefault="00070A8F" w:rsidP="00070A8F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b/>
          <w:iCs/>
          <w:color w:val="000000"/>
          <w:kern w:val="16"/>
          <w:sz w:val="22"/>
          <w:szCs w:val="22"/>
        </w:rPr>
      </w:pPr>
      <w:r w:rsidRPr="009741C3">
        <w:rPr>
          <w:rFonts w:ascii="GHEA Grapalat" w:hAnsi="GHEA Grapalat" w:cs="Sylfaen"/>
          <w:b/>
          <w:iCs/>
          <w:color w:val="000000"/>
          <w:kern w:val="16"/>
          <w:sz w:val="22"/>
          <w:szCs w:val="22"/>
        </w:rPr>
        <w:t>ՀԱՅԱՍՏԱՆԻ ՄԻԳՐԱՆՏ ԸՆՏԱՆԻՔՆԵՐԻ ԴՊՐՈՑԱԿԱՆՆԵՐԻ ՀԱՅՈՑ ԼԵԶՎԻ ԻՄԱՑՈՒԹՅԱՆ ԲԱՐԵԼԱՎՈՒՄ</w:t>
      </w:r>
    </w:p>
    <w:p w:rsidR="00070A8F" w:rsidRDefault="00070A8F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</w:p>
    <w:p w:rsidR="00070A8F" w:rsidRDefault="00070A8F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ՀՀ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կրթության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գիտության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նախարարության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գործունեության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գլխավոր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խնդիրներից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է,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ելնելով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երեխայի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կրթության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իրավունքից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ապահովել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որակյալ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մատչելի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կրթության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Հայաստանում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բնակվող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բոլոր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երեխաների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համար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</w:p>
    <w:p w:rsidR="00070A8F" w:rsidRDefault="00070A8F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Վերջին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տարիներին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նշված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խնդիրները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ստացել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նոր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ձևակերպում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՝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կապված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Հայաստան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ապաստան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փնտրող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երկարաժամկետ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միգրանտների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Սիրիայից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տեղահանվածների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վերադարձողների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վերա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)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ինտեգրման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հետ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</w:p>
    <w:p w:rsidR="00070A8F" w:rsidRDefault="00070A8F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r w:rsidRPr="009741C3">
        <w:rPr>
          <w:rFonts w:ascii="GHEA Grapalat" w:hAnsi="GHEA Grapalat" w:cs="Sylfaen"/>
          <w:iCs/>
          <w:color w:val="000000"/>
          <w:kern w:val="16"/>
          <w:sz w:val="22"/>
          <w:szCs w:val="22"/>
          <w:lang w:val="hy-AM"/>
        </w:rPr>
        <w:t>ՀՀ կառավարության թիվ 28 նիստի արձանագրությամբ հաստատվել է Հայաստանի Հանրապետությունում փախստական ճանաչված և ապաստան ստացած անձանց, ինչպես նաև երկարաժամկետ միգրանտների ինտեգրման քաղաքականության հայեցակարգ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ը,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որում</w:t>
      </w:r>
      <w:proofErr w:type="spellEnd"/>
      <w:r w:rsidRPr="009741C3">
        <w:rPr>
          <w:rFonts w:ascii="GHEA Grapalat" w:hAnsi="GHEA Grapalat" w:cs="Sylfaen"/>
          <w:iCs/>
          <w:color w:val="000000"/>
          <w:kern w:val="16"/>
          <w:sz w:val="22"/>
          <w:szCs w:val="22"/>
          <w:lang w:val="hy-AM"/>
        </w:rPr>
        <w:t xml:space="preserve"> որպես ինտեգրման առանձին բաղադրիչ սահմանում է հայոց լեզվի ուսուցում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թիրախավորված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անձանց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համար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Այսպիսով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՝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ստեղծվել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է 10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տարեկանից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բարձր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երեխաների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բոլոր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փախստական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ճանաչված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ապաստան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ստացած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երկարաժամկետ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միգրանտների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համար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հայոց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լեզվի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դասընթացներ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կազմակերպելու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օրենսդրական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պահանջ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: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</w:p>
    <w:p w:rsidR="00484D82" w:rsidRDefault="00070A8F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Միաժամանակ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,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ւշադրությունից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դուրս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մնացել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ՀՀ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քաղաքացիություն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ձեռքբերած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կամ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Սիրիայի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քաղաքացիությունը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պահպանած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ինչպես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նաև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երկարաժամկետ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միգրացիայից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վերադարձած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ընտանիքների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երեխաները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որոնց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համար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գործում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ՀՀ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հանրակրթության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ընդհանուր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պահանջները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չեն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իրականացվում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դպրոցներում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ինտեգրման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պահանջների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բավարարմանն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ուղղված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լրացուցիչ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միջոցառումներ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Առ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այսօր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հայերենի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հայերենով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այլ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հանրակրթական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առարկաների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հետ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դժվարություններ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ունեցող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երեխաների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գիտելիքի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բարելավման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խնդիրն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ամբողջությամբ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դրված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էր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դպրոցների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ուսուցիչների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վրա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</w:p>
    <w:p w:rsidR="00070A8F" w:rsidRDefault="00484D82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Նոր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նախաձեռնությունն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ուղղված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է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լրացուցիչ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դասընթացներ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կազմակերպում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հանրակրթական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ուսումնական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հաստատություններում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սովորող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թիրախային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երեխաների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համար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՝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հայերենի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և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հայերենով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հանրակրթական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առարկ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իմացությունը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բարելավելու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նպատակով</w:t>
      </w:r>
      <w:proofErr w:type="spellEnd"/>
      <w:r w:rsidR="00070A8F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:</w:t>
      </w:r>
    </w:p>
    <w:p w:rsidR="00070A8F" w:rsidRDefault="00070A8F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Առաջարկվող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դասընթացները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նախատեսվում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են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դպրոցների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5-9-րդ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դասարանների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երկու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տարիքային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խմբերի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համար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՝ 5-7</w:t>
      </w:r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-րդ և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8-9</w:t>
      </w:r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-րդ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դասարաններ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Յուրաքանչյուր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ուսումնական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lastRenderedPageBreak/>
        <w:t>խմբերում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ներառ</w:t>
      </w:r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վեն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մինչև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15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աշակերտ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: </w:t>
      </w:r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2020 </w:t>
      </w:r>
      <w:proofErr w:type="spellStart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թվականից</w:t>
      </w:r>
      <w:proofErr w:type="spellEnd"/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պլանավորվում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է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ունենալ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2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ուսումնական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խումբ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՝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յուրաքանչյուրում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շաբաթական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4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դասաժամ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ժամաքանակով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ընդամենը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՝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շուրջ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300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դասաժամ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)</w:t>
      </w:r>
      <w:r w:rsidR="00484D82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:</w:t>
      </w:r>
    </w:p>
    <w:p w:rsidR="00484D82" w:rsidRDefault="00484D82" w:rsidP="00070A8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2"/>
        </w:rPr>
      </w:pP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Միջնաժամկետ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հատվածում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նոր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նախաձեռնության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ծախսերը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կա</w:t>
      </w:r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զմելու</w:t>
      </w:r>
      <w:proofErr w:type="spellEnd"/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են</w:t>
      </w:r>
      <w:proofErr w:type="spellEnd"/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2020 </w:t>
      </w:r>
      <w:proofErr w:type="spellStart"/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թվականին</w:t>
      </w:r>
      <w:proofErr w:type="spellEnd"/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՝ 3,240.0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 w:rsidR="000345EC"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</w:t>
      </w:r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ազար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դրամ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, 2021-2022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թվականներին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՝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տարեկան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4,560.0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հազար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դրամ</w:t>
      </w:r>
      <w:proofErr w:type="spellEnd"/>
      <w:r>
        <w:rPr>
          <w:rFonts w:ascii="GHEA Grapalat" w:hAnsi="GHEA Grapalat" w:cs="Sylfaen"/>
          <w:iCs/>
          <w:color w:val="000000"/>
          <w:kern w:val="16"/>
          <w:sz w:val="22"/>
          <w:szCs w:val="22"/>
        </w:rPr>
        <w:t>:</w:t>
      </w:r>
    </w:p>
    <w:p w:rsidR="00070A8F" w:rsidRDefault="00070A8F">
      <w:pPr>
        <w:rPr>
          <w:rFonts w:ascii="Sylfaen" w:hAnsi="Sylfaen"/>
        </w:rPr>
      </w:pPr>
    </w:p>
    <w:p w:rsidR="00943BC9" w:rsidRDefault="00943BC9">
      <w:pPr>
        <w:rPr>
          <w:rFonts w:ascii="GHEA Grapalat" w:hAnsi="GHEA Grapalat"/>
        </w:rPr>
        <w:sectPr w:rsidR="00943BC9" w:rsidSect="007E13C1">
          <w:pgSz w:w="12240" w:h="15840" w:code="1"/>
          <w:pgMar w:top="1138" w:right="720" w:bottom="1138" w:left="1440" w:header="720" w:footer="720" w:gutter="0"/>
          <w:cols w:space="720"/>
          <w:docGrid w:linePitch="360"/>
        </w:sectPr>
      </w:pPr>
    </w:p>
    <w:p w:rsidR="0036112B" w:rsidRPr="00F63E45" w:rsidRDefault="0036112B" w:rsidP="0036112B">
      <w:pPr>
        <w:pStyle w:val="Heading2"/>
        <w:rPr>
          <w:rFonts w:ascii="GHEA Grapalat" w:hAnsi="GHEA Grapalat"/>
          <w:lang w:val="hy-AM"/>
        </w:rPr>
      </w:pPr>
      <w:bookmarkStart w:id="1" w:name="_Toc501014758"/>
      <w:r w:rsidRPr="00F63E45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6. Նոր նախաձեռնությունների ֆինանսավորման աղբյուրները (ամփոփ)</w:t>
      </w:r>
      <w:bookmarkEnd w:id="1"/>
      <w:r w:rsidRPr="00F63E45">
        <w:rPr>
          <w:rFonts w:ascii="GHEA Grapalat" w:hAnsi="GHEA Grapalat"/>
          <w:kern w:val="36"/>
          <w:sz w:val="24"/>
          <w:szCs w:val="24"/>
          <w:lang w:val="hy-AM"/>
        </w:rPr>
        <w:t xml:space="preserve"> և առաջնահերթությունները</w:t>
      </w:r>
    </w:p>
    <w:p w:rsidR="0036112B" w:rsidRPr="00F63E45" w:rsidRDefault="0036112B" w:rsidP="0036112B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 w:rsidRPr="00F63E45">
        <w:rPr>
          <w:rFonts w:ascii="GHEA Grapalat" w:hAnsi="GHEA Grapalat"/>
          <w:kern w:val="36"/>
          <w:sz w:val="24"/>
          <w:szCs w:val="24"/>
          <w:lang w:val="hy-AM"/>
        </w:rPr>
        <w:t>Աղյուսակ 1. Նոր նախաձեռնությունների ֆինանսավորման աղբյուրները (ամփոփ)</w:t>
      </w:r>
    </w:p>
    <w:p w:rsidR="0036112B" w:rsidRDefault="0036112B">
      <w:pPr>
        <w:rPr>
          <w:rFonts w:ascii="GHEA Grapalat" w:hAnsi="GHEA Grapalat"/>
        </w:rPr>
      </w:pPr>
    </w:p>
    <w:p w:rsidR="0036112B" w:rsidRDefault="0036112B">
      <w:pPr>
        <w:rPr>
          <w:rFonts w:ascii="GHEA Grapalat" w:hAnsi="GHEA Grapalat"/>
        </w:rPr>
      </w:pPr>
    </w:p>
    <w:tbl>
      <w:tblPr>
        <w:tblW w:w="0" w:type="auto"/>
        <w:tblLook w:val="04A0"/>
      </w:tblPr>
      <w:tblGrid>
        <w:gridCol w:w="489"/>
        <w:gridCol w:w="10397"/>
        <w:gridCol w:w="980"/>
        <w:gridCol w:w="983"/>
        <w:gridCol w:w="931"/>
      </w:tblGrid>
      <w:tr w:rsidR="0036112B" w:rsidRPr="00F63E45" w:rsidTr="0036112B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10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2020</w:t>
            </w:r>
            <w:r w:rsidRPr="00F63E4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F63E4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20</w:t>
            </w:r>
            <w:r w:rsidRPr="00F63E45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F63E45">
              <w:rPr>
                <w:rFonts w:ascii="GHEA Grapalat" w:hAnsi="GHEA Grapalat"/>
                <w:sz w:val="20"/>
                <w:szCs w:val="20"/>
              </w:rPr>
              <w:t>1</w:t>
            </w:r>
            <w:r w:rsidRPr="00F63E4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F63E4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20</w:t>
            </w:r>
            <w:r w:rsidRPr="00F63E45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F63E45">
              <w:rPr>
                <w:rFonts w:ascii="GHEA Grapalat" w:hAnsi="GHEA Grapalat"/>
                <w:sz w:val="20"/>
                <w:szCs w:val="20"/>
              </w:rPr>
              <w:t>2</w:t>
            </w:r>
            <w:r w:rsidRPr="00F63E4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F63E4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36112B" w:rsidRPr="00F63E45" w:rsidTr="0036112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ծախսերը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3240.0</w:t>
            </w: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4560.0</w:t>
            </w: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4560.0</w:t>
            </w: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</w:tr>
      <w:tr w:rsidR="0036112B" w:rsidRPr="00F63E45" w:rsidTr="0036112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ֆինանսավորման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2.1 +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2.2.)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B371AD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0.0</w:t>
            </w:r>
            <w:r w:rsidR="0036112B"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B371AD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0.0</w:t>
            </w:r>
            <w:r w:rsidR="0036112B"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B371AD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0.0</w:t>
            </w:r>
            <w:r w:rsidR="0036112B"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</w:tr>
      <w:tr w:rsidR="0036112B" w:rsidRPr="00F63E45" w:rsidTr="0036112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10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աղբյուրներից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ֆինանսավորում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</w:tr>
      <w:tr w:rsidR="0036112B" w:rsidRPr="00F63E45" w:rsidTr="0036112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10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ծախսային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</w:tr>
      <w:tr w:rsidR="0036112B" w:rsidRPr="00F63E45" w:rsidTr="0036112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3E45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0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F63E4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զուտ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ազդեցությունը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բյուջեի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վրա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ծախս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հանած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եկամտի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այլընտրանքային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3E4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63E45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>)</w:t>
            </w:r>
            <w:r w:rsidRPr="00F63E45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1 – </w:t>
            </w:r>
            <w:proofErr w:type="spellStart"/>
            <w:r w:rsidRPr="00F63E45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F63E45">
              <w:rPr>
                <w:rFonts w:ascii="GHEA Grapalat" w:hAnsi="GHEA Grapalat"/>
                <w:sz w:val="20"/>
                <w:szCs w:val="20"/>
              </w:rPr>
              <w:t xml:space="preserve"> 2)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3240.0</w:t>
            </w: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4560.0</w:t>
            </w: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112B" w:rsidRPr="00F63E45" w:rsidRDefault="0036112B" w:rsidP="000345E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4560.0</w:t>
            </w:r>
            <w:r w:rsidRPr="00F63E45">
              <w:rPr>
                <w:rFonts w:ascii="GHEA Grapalat" w:hAnsi="GHEA Grapalat"/>
                <w:sz w:val="20"/>
                <w:szCs w:val="20"/>
              </w:rPr>
              <w:t> </w:t>
            </w:r>
          </w:p>
        </w:tc>
      </w:tr>
    </w:tbl>
    <w:p w:rsidR="0036112B" w:rsidRPr="00270D10" w:rsidRDefault="0036112B">
      <w:pPr>
        <w:rPr>
          <w:rFonts w:ascii="GHEA Grapalat" w:hAnsi="GHEA Grapalat"/>
        </w:rPr>
      </w:pPr>
    </w:p>
    <w:sectPr w:rsidR="0036112B" w:rsidRPr="00270D10" w:rsidSect="0036112B">
      <w:pgSz w:w="15840" w:h="12240" w:orient="landscape" w:code="1"/>
      <w:pgMar w:top="1440" w:right="1138" w:bottom="720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70A8F"/>
    <w:rsid w:val="000345EC"/>
    <w:rsid w:val="00070A8F"/>
    <w:rsid w:val="00232403"/>
    <w:rsid w:val="00270D10"/>
    <w:rsid w:val="0036112B"/>
    <w:rsid w:val="00484D82"/>
    <w:rsid w:val="006E7B7E"/>
    <w:rsid w:val="007676C4"/>
    <w:rsid w:val="007E13C1"/>
    <w:rsid w:val="00943BC9"/>
    <w:rsid w:val="00AE65EF"/>
    <w:rsid w:val="00B371AD"/>
    <w:rsid w:val="00C36530"/>
    <w:rsid w:val="00DF316D"/>
    <w:rsid w:val="00E173B3"/>
    <w:rsid w:val="00F52009"/>
    <w:rsid w:val="00F5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="Calibri" w:hAnsi="GHEA Grapalat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8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36112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1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70A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70A8F"/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aliases w:val="Paranum Char"/>
    <w:basedOn w:val="DefaultParagraphFont"/>
    <w:link w:val="Heading2"/>
    <w:rsid w:val="0036112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12B"/>
    <w:rPr>
      <w:rFonts w:ascii="Cambria" w:eastAsia="Times New Roman" w:hAnsi="Cambria" w:cs="Times New Roman"/>
      <w:b/>
      <w:b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Lilit</cp:lastModifiedBy>
  <cp:revision>2</cp:revision>
  <dcterms:created xsi:type="dcterms:W3CDTF">2019-05-24T07:06:00Z</dcterms:created>
  <dcterms:modified xsi:type="dcterms:W3CDTF">2019-05-24T07:06:00Z</dcterms:modified>
</cp:coreProperties>
</file>